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74" w:rsidRPr="00E77762" w:rsidRDefault="00CF35CE" w:rsidP="009C2DCE">
      <w:pPr>
        <w:jc w:val="center"/>
        <w:rPr>
          <w:rFonts w:ascii="標楷體" w:eastAsia="標楷體" w:hAnsi="標楷體"/>
          <w:b/>
          <w:bCs/>
          <w:sz w:val="40"/>
        </w:rPr>
      </w:pPr>
      <w:r w:rsidRPr="00E77762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BF6AD2" w:rsidRPr="00E77762">
        <w:rPr>
          <w:rFonts w:ascii="標楷體" w:eastAsia="標楷體" w:hAnsi="標楷體" w:hint="eastAsia"/>
          <w:b/>
          <w:bCs/>
          <w:noProof/>
          <w:sz w:val="40"/>
        </w:rPr>
        <w:t>8</w:t>
      </w:r>
      <w:r w:rsidR="00060F9F" w:rsidRPr="00E77762">
        <w:rPr>
          <w:rFonts w:ascii="標楷體" w:eastAsia="標楷體" w:hAnsi="標楷體" w:hint="eastAsia"/>
          <w:b/>
          <w:bCs/>
          <w:noProof/>
          <w:sz w:val="40"/>
        </w:rPr>
        <w:t>年度</w:t>
      </w:r>
      <w:r w:rsidRPr="00E77762">
        <w:rPr>
          <w:rFonts w:ascii="標楷體" w:eastAsia="標楷體" w:hAnsi="標楷體" w:hint="eastAsia"/>
          <w:b/>
          <w:bCs/>
          <w:noProof/>
          <w:sz w:val="40"/>
        </w:rPr>
        <w:t>基隆市糖尿病共同照護網教育</w:t>
      </w:r>
      <w:r w:rsidR="00060F9F" w:rsidRPr="00E77762">
        <w:rPr>
          <w:rFonts w:ascii="標楷體" w:eastAsia="標楷體" w:hAnsi="標楷體" w:hint="eastAsia"/>
          <w:b/>
          <w:bCs/>
          <w:noProof/>
          <w:sz w:val="40"/>
        </w:rPr>
        <w:t>訓練</w:t>
      </w:r>
      <w:r w:rsidRPr="00E77762">
        <w:rPr>
          <w:rFonts w:ascii="標楷體" w:eastAsia="標楷體" w:hAnsi="標楷體" w:hint="eastAsia"/>
          <w:b/>
          <w:bCs/>
          <w:noProof/>
          <w:sz w:val="40"/>
        </w:rPr>
        <w:t>課程</w:t>
      </w:r>
    </w:p>
    <w:p w:rsidR="00514974" w:rsidRPr="00F3685C" w:rsidRDefault="00514974" w:rsidP="009C2DCE">
      <w:pPr>
        <w:jc w:val="right"/>
        <w:rPr>
          <w:rFonts w:eastAsia="標楷體"/>
          <w:b/>
          <w:bCs/>
        </w:rPr>
      </w:pP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訓練目的:</w:t>
      </w:r>
      <w:r w:rsidRPr="0064603C">
        <w:rPr>
          <w:rFonts w:ascii="標楷體" w:hAnsi="標楷體" w:hint="eastAsia"/>
          <w:sz w:val="28"/>
          <w:szCs w:val="28"/>
        </w:rPr>
        <w:t xml:space="preserve"> </w:t>
      </w:r>
      <w:r w:rsidRPr="0064603C">
        <w:rPr>
          <w:rFonts w:ascii="標楷體" w:eastAsia="標楷體" w:hAnsi="標楷體" w:hint="eastAsia"/>
          <w:sz w:val="28"/>
          <w:szCs w:val="28"/>
        </w:rPr>
        <w:t>提升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事人員對糖尿病照護之照護能力。</w:t>
      </w:r>
    </w:p>
    <w:p w:rsidR="0084540E" w:rsidRPr="00BB1888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eastAsia="標楷體" w:cs="Calibri"/>
          <w:sz w:val="28"/>
          <w:szCs w:val="28"/>
        </w:rPr>
      </w:pPr>
      <w:r w:rsidRPr="00BB1888">
        <w:rPr>
          <w:rFonts w:eastAsia="標楷體" w:hAnsi="標楷體" w:cs="Calibri"/>
          <w:sz w:val="28"/>
          <w:szCs w:val="28"/>
        </w:rPr>
        <w:t>課程時間：</w:t>
      </w:r>
      <w:r w:rsidRPr="003075CC">
        <w:rPr>
          <w:rFonts w:ascii="標楷體" w:eastAsia="標楷體" w:hAnsi="標楷體" w:cs="Calibri"/>
          <w:sz w:val="28"/>
          <w:szCs w:val="28"/>
        </w:rPr>
        <w:t>10</w:t>
      </w:r>
      <w:r w:rsidR="00811FFA">
        <w:rPr>
          <w:rFonts w:ascii="標楷體" w:eastAsia="標楷體" w:hAnsi="標楷體" w:cs="Calibri" w:hint="eastAsia"/>
          <w:sz w:val="28"/>
          <w:szCs w:val="28"/>
        </w:rPr>
        <w:t>8</w:t>
      </w:r>
      <w:r w:rsidRPr="003075CC">
        <w:rPr>
          <w:rFonts w:ascii="標楷體" w:eastAsia="標楷體" w:hAnsi="標楷體" w:cs="Calibri"/>
          <w:sz w:val="28"/>
          <w:szCs w:val="28"/>
        </w:rPr>
        <w:t>年0</w:t>
      </w:r>
      <w:r w:rsidR="007A4A5E">
        <w:rPr>
          <w:rFonts w:ascii="標楷體" w:eastAsia="標楷體" w:hAnsi="標楷體" w:cs="Calibri" w:hint="eastAsia"/>
          <w:sz w:val="28"/>
          <w:szCs w:val="28"/>
        </w:rPr>
        <w:t>9</w:t>
      </w:r>
      <w:r w:rsidRPr="003075CC">
        <w:rPr>
          <w:rFonts w:ascii="標楷體" w:eastAsia="標楷體" w:hAnsi="標楷體" w:cs="Calibri"/>
          <w:sz w:val="28"/>
          <w:szCs w:val="28"/>
        </w:rPr>
        <w:t xml:space="preserve">月 </w:t>
      </w:r>
      <w:r w:rsidR="007A4A5E">
        <w:rPr>
          <w:rFonts w:ascii="標楷體" w:eastAsia="標楷體" w:hAnsi="標楷體" w:cs="Calibri" w:hint="eastAsia"/>
          <w:sz w:val="28"/>
          <w:szCs w:val="28"/>
        </w:rPr>
        <w:t>2</w:t>
      </w:r>
      <w:r w:rsidR="00BC3488">
        <w:rPr>
          <w:rFonts w:ascii="標楷體" w:eastAsia="標楷體" w:hAnsi="標楷體" w:cs="Calibri" w:hint="eastAsia"/>
          <w:sz w:val="28"/>
          <w:szCs w:val="28"/>
        </w:rPr>
        <w:t>2</w:t>
      </w:r>
      <w:r w:rsidRPr="003075CC">
        <w:rPr>
          <w:rFonts w:ascii="標楷體" w:eastAsia="標楷體" w:hAnsi="標楷體" w:cs="Calibri"/>
          <w:sz w:val="28"/>
          <w:szCs w:val="28"/>
        </w:rPr>
        <w:t>日（星期</w:t>
      </w:r>
      <w:r w:rsidR="00BC3488">
        <w:rPr>
          <w:rFonts w:ascii="標楷體" w:eastAsia="標楷體" w:hAnsi="標楷體" w:cs="Calibri" w:hint="eastAsia"/>
          <w:sz w:val="28"/>
          <w:szCs w:val="28"/>
        </w:rPr>
        <w:t>日</w:t>
      </w:r>
      <w:r w:rsidRPr="003075CC">
        <w:rPr>
          <w:rFonts w:ascii="標楷體" w:eastAsia="標楷體" w:hAnsi="標楷體" w:cs="Calibri"/>
          <w:sz w:val="28"/>
          <w:szCs w:val="28"/>
        </w:rPr>
        <w:t>）08:</w:t>
      </w:r>
      <w:r w:rsidR="00BC3488">
        <w:rPr>
          <w:rFonts w:ascii="標楷體" w:eastAsia="標楷體" w:hAnsi="標楷體" w:cs="Calibri" w:hint="eastAsia"/>
          <w:sz w:val="28"/>
          <w:szCs w:val="28"/>
        </w:rPr>
        <w:t>0</w:t>
      </w:r>
      <w:r w:rsidRPr="003075CC">
        <w:rPr>
          <w:rFonts w:ascii="標楷體" w:eastAsia="標楷體" w:hAnsi="標楷體" w:cs="Calibri"/>
          <w:sz w:val="28"/>
          <w:szCs w:val="28"/>
        </w:rPr>
        <w:t>0~1</w:t>
      </w:r>
      <w:r w:rsidR="007A4A5E">
        <w:rPr>
          <w:rFonts w:ascii="標楷體" w:eastAsia="標楷體" w:hAnsi="標楷體" w:cs="Calibri" w:hint="eastAsia"/>
          <w:sz w:val="28"/>
          <w:szCs w:val="28"/>
        </w:rPr>
        <w:t>2</w:t>
      </w:r>
      <w:r w:rsidRPr="003075CC">
        <w:rPr>
          <w:rFonts w:ascii="標楷體" w:eastAsia="標楷體" w:hAnsi="標楷體" w:cs="Calibri"/>
          <w:sz w:val="28"/>
          <w:szCs w:val="28"/>
        </w:rPr>
        <w:t>:</w:t>
      </w:r>
      <w:r w:rsidR="005468F6">
        <w:rPr>
          <w:rFonts w:ascii="標楷體" w:eastAsia="標楷體" w:hAnsi="標楷體" w:cs="Calibri" w:hint="eastAsia"/>
          <w:sz w:val="28"/>
          <w:szCs w:val="28"/>
        </w:rPr>
        <w:t>1</w:t>
      </w:r>
      <w:r w:rsidRPr="003075CC">
        <w:rPr>
          <w:rFonts w:ascii="標楷體" w:eastAsia="標楷體" w:hAnsi="標楷體" w:cs="Calibri"/>
          <w:sz w:val="28"/>
          <w:szCs w:val="28"/>
        </w:rPr>
        <w:t>0</w:t>
      </w:r>
    </w:p>
    <w:p w:rsidR="0084540E" w:rsidRDefault="0084540E" w:rsidP="0084540E">
      <w:pPr>
        <w:numPr>
          <w:ilvl w:val="0"/>
          <w:numId w:val="2"/>
        </w:numPr>
        <w:tabs>
          <w:tab w:val="num" w:pos="567"/>
        </w:tabs>
        <w:spacing w:line="440" w:lineRule="exact"/>
        <w:ind w:left="2148" w:hangingChars="767" w:hanging="2148"/>
        <w:rPr>
          <w:rFonts w:ascii="標楷體" w:eastAsia="標楷體" w:hAnsi="標楷體"/>
          <w:sz w:val="28"/>
          <w:szCs w:val="28"/>
        </w:rPr>
      </w:pPr>
      <w:r w:rsidRPr="00060F9F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060F9F">
        <w:rPr>
          <w:rFonts w:ascii="標楷體" w:eastAsia="標楷體" w:hAnsi="標楷體" w:hint="eastAsia"/>
          <w:sz w:val="28"/>
          <w:szCs w:val="28"/>
        </w:rPr>
        <w:t>地點：</w:t>
      </w:r>
      <w:r w:rsidR="007A4A5E" w:rsidRPr="007A4A5E">
        <w:rPr>
          <w:rFonts w:ascii="標楷體" w:eastAsia="標楷體" w:hAnsi="標楷體" w:hint="eastAsia"/>
          <w:sz w:val="28"/>
          <w:szCs w:val="28"/>
        </w:rPr>
        <w:t>基隆長庚紀念醫院五樓 國際會議廳</w:t>
      </w:r>
    </w:p>
    <w:p w:rsidR="00BC3488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70B11"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基隆市衛生局、</w:t>
      </w:r>
      <w:r w:rsidR="007A4A5E">
        <w:rPr>
          <w:rFonts w:ascii="標楷體" w:eastAsia="標楷體" w:hAnsi="標楷體" w:hint="eastAsia"/>
          <w:sz w:val="28"/>
          <w:szCs w:val="28"/>
        </w:rPr>
        <w:t>長庚醫療財團法人基隆長庚紀念醫院</w:t>
      </w:r>
      <w:r w:rsidR="00BC3488">
        <w:rPr>
          <w:rFonts w:ascii="標楷體" w:eastAsia="標楷體" w:hAnsi="標楷體" w:hint="eastAsia"/>
          <w:sz w:val="28"/>
          <w:szCs w:val="28"/>
        </w:rPr>
        <w:t>內分泌暨新</w:t>
      </w:r>
    </w:p>
    <w:p w:rsidR="0084540E" w:rsidRDefault="00BC3488" w:rsidP="00BC3488">
      <w:pPr>
        <w:tabs>
          <w:tab w:val="num" w:pos="567"/>
        </w:tabs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陳代謝科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970B11">
        <w:rPr>
          <w:rFonts w:ascii="標楷體" w:eastAsia="標楷體" w:hAnsi="標楷體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基隆市護理師</w:t>
      </w:r>
      <w:r w:rsidR="00291BF0">
        <w:rPr>
          <w:rFonts w:ascii="標楷體" w:eastAsia="標楷體" w:hAnsi="標楷體" w:hint="eastAsia"/>
          <w:sz w:val="28"/>
          <w:szCs w:val="28"/>
        </w:rPr>
        <w:t>護士</w:t>
      </w:r>
      <w:r>
        <w:rPr>
          <w:rFonts w:ascii="標楷體" w:eastAsia="標楷體" w:hAnsi="標楷體" w:hint="eastAsia"/>
          <w:sz w:val="28"/>
          <w:szCs w:val="28"/>
        </w:rPr>
        <w:t>公會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970B11">
        <w:rPr>
          <w:rFonts w:ascii="標楷體" w:eastAsia="標楷體" w:hAnsi="標楷體"/>
          <w:sz w:val="28"/>
          <w:szCs w:val="28"/>
        </w:rPr>
        <w:t>：</w:t>
      </w:r>
      <w:r w:rsidRPr="0064603C">
        <w:rPr>
          <w:rFonts w:ascii="標楷體" w:eastAsia="標楷體" w:hAnsi="標楷體" w:hint="eastAsia"/>
          <w:sz w:val="28"/>
          <w:szCs w:val="28"/>
        </w:rPr>
        <w:t>本市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事人員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</w:t>
      </w:r>
      <w:r w:rsidRPr="00970B11">
        <w:rPr>
          <w:rFonts w:ascii="標楷體" w:eastAsia="標楷體" w:hAnsi="標楷體"/>
          <w:sz w:val="28"/>
          <w:szCs w:val="28"/>
        </w:rPr>
        <w:t>：</w:t>
      </w:r>
      <w:r w:rsidR="007A4A5E">
        <w:rPr>
          <w:rFonts w:ascii="標楷體" w:eastAsia="標楷體" w:hAnsi="標楷體" w:hint="eastAsia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84540E" w:rsidRPr="0064603C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>報名方式:</w:t>
      </w:r>
    </w:p>
    <w:p w:rsidR="0084540E" w:rsidRPr="0064603C" w:rsidRDefault="0084540E" w:rsidP="0084540E">
      <w:pPr>
        <w:pStyle w:val="a3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一律線上報名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7A4A5E">
        <w:rPr>
          <w:rFonts w:ascii="標楷體" w:eastAsia="標楷體" w:hAnsi="標楷體" w:hint="eastAsia"/>
          <w:sz w:val="28"/>
          <w:szCs w:val="28"/>
        </w:rPr>
        <w:t>8</w:t>
      </w:r>
      <w:r w:rsidR="00A10305">
        <w:rPr>
          <w:rFonts w:ascii="標楷體" w:eastAsia="標楷體" w:hAnsi="標楷體" w:hint="eastAsia"/>
          <w:sz w:val="28"/>
          <w:szCs w:val="28"/>
        </w:rPr>
        <w:t>月</w:t>
      </w:r>
      <w:r w:rsidR="007A4A5E">
        <w:rPr>
          <w:rFonts w:ascii="標楷體" w:eastAsia="標楷體" w:hAnsi="標楷體" w:hint="eastAsia"/>
          <w:sz w:val="28"/>
          <w:szCs w:val="28"/>
        </w:rPr>
        <w:t>2</w:t>
      </w:r>
      <w:r w:rsidR="00EE34B7">
        <w:rPr>
          <w:rFonts w:ascii="標楷體" w:eastAsia="標楷體" w:hAnsi="標楷體" w:hint="eastAsia"/>
          <w:sz w:val="28"/>
          <w:szCs w:val="28"/>
        </w:rPr>
        <w:t>3</w:t>
      </w:r>
      <w:r w:rsidR="00A10305">
        <w:rPr>
          <w:rFonts w:ascii="標楷體" w:eastAsia="標楷體" w:hAnsi="標楷體" w:hint="eastAsia"/>
          <w:sz w:val="28"/>
          <w:szCs w:val="28"/>
        </w:rPr>
        <w:t>日</w:t>
      </w:r>
      <w:r w:rsidRPr="0064603C">
        <w:rPr>
          <w:rFonts w:ascii="標楷體" w:eastAsia="標楷體" w:hAnsi="標楷體" w:hint="eastAsia"/>
          <w:sz w:val="28"/>
          <w:szCs w:val="28"/>
        </w:rPr>
        <w:t>至</w:t>
      </w:r>
      <w:r w:rsidR="007A4A5E">
        <w:rPr>
          <w:rFonts w:ascii="標楷體" w:eastAsia="標楷體" w:hAnsi="標楷體" w:hint="eastAsia"/>
          <w:sz w:val="28"/>
          <w:szCs w:val="28"/>
        </w:rPr>
        <w:t>9</w:t>
      </w:r>
      <w:r w:rsidRPr="0084540E">
        <w:rPr>
          <w:rFonts w:ascii="標楷體" w:eastAsia="標楷體" w:hAnsi="標楷體" w:hint="eastAsia"/>
          <w:sz w:val="28"/>
          <w:szCs w:val="28"/>
        </w:rPr>
        <w:t>月1</w:t>
      </w:r>
      <w:r w:rsidR="007A4A5E">
        <w:rPr>
          <w:rFonts w:ascii="標楷體" w:eastAsia="標楷體" w:hAnsi="標楷體" w:hint="eastAsia"/>
          <w:sz w:val="28"/>
          <w:szCs w:val="28"/>
        </w:rPr>
        <w:t>7</w:t>
      </w:r>
      <w:r w:rsidRPr="00EF4053">
        <w:rPr>
          <w:rFonts w:ascii="標楷體" w:eastAsia="標楷體" w:hAnsi="標楷體" w:hint="eastAsia"/>
          <w:sz w:val="28"/>
          <w:szCs w:val="28"/>
        </w:rPr>
        <w:t>日</w:t>
      </w:r>
      <w:r w:rsidRPr="0064603C">
        <w:rPr>
          <w:rFonts w:ascii="標楷體" w:eastAsia="標楷體" w:hAnsi="標楷體" w:hint="eastAsia"/>
          <w:sz w:val="28"/>
          <w:szCs w:val="28"/>
        </w:rPr>
        <w:t>截止或額滿為止。請至本局網站</w:t>
      </w:r>
    </w:p>
    <w:p w:rsidR="004A57C7" w:rsidRPr="0084540E" w:rsidRDefault="0084540E" w:rsidP="0084540E">
      <w:pPr>
        <w:pStyle w:val="a3"/>
        <w:spacing w:line="440" w:lineRule="exact"/>
        <w:ind w:leftChars="0" w:rightChars="-273" w:right="-655"/>
        <w:rPr>
          <w:rFonts w:ascii="標楷體" w:eastAsia="標楷體" w:hAnsi="標楷體"/>
          <w:color w:val="000000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 xml:space="preserve">  「公布欄-活動、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講習線上報名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」系統報名。</w:t>
      </w:r>
    </w:p>
    <w:p w:rsidR="006D3898" w:rsidRPr="00BC3488" w:rsidRDefault="0084540E" w:rsidP="0084540E">
      <w:pPr>
        <w:numPr>
          <w:ilvl w:val="0"/>
          <w:numId w:val="2"/>
        </w:numPr>
        <w:tabs>
          <w:tab w:val="num" w:pos="567"/>
        </w:tabs>
        <w:spacing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/>
          <w:sz w:val="28"/>
          <w:szCs w:val="24"/>
        </w:rPr>
        <w:t>課程內容與流程</w:t>
      </w:r>
      <w:r w:rsidRPr="0064603C">
        <w:rPr>
          <w:rFonts w:ascii="標楷體" w:eastAsia="標楷體" w:hAnsi="標楷體" w:hint="eastAsia"/>
          <w:sz w:val="28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093"/>
        <w:gridCol w:w="2807"/>
        <w:gridCol w:w="311"/>
        <w:gridCol w:w="2552"/>
        <w:gridCol w:w="2039"/>
      </w:tblGrid>
      <w:tr w:rsidR="00BC3488" w:rsidRPr="00BC3488" w:rsidTr="00BC3488">
        <w:tc>
          <w:tcPr>
            <w:tcW w:w="2093" w:type="dxa"/>
          </w:tcPr>
          <w:p w:rsidR="00BC3488" w:rsidRPr="00BC3488" w:rsidRDefault="00BC3488" w:rsidP="007420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ab/>
            </w:r>
            <w:r w:rsidRPr="00BC3488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07" w:type="dxa"/>
          </w:tcPr>
          <w:p w:rsidR="00BC3488" w:rsidRPr="00BC3488" w:rsidRDefault="00BC3488" w:rsidP="007420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C3488">
              <w:rPr>
                <w:rFonts w:eastAsia="標楷體" w:hAnsi="標楷體"/>
                <w:color w:val="000000"/>
                <w:sz w:val="28"/>
                <w:szCs w:val="28"/>
              </w:rPr>
              <w:t>課</w:t>
            </w: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C3488">
              <w:rPr>
                <w:rFonts w:eastAsia="標楷體" w:hAnsi="標楷體"/>
                <w:color w:val="000000"/>
                <w:sz w:val="28"/>
                <w:szCs w:val="28"/>
              </w:rPr>
              <w:t>程</w:t>
            </w: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>內</w:t>
            </w: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863" w:type="dxa"/>
            <w:gridSpan w:val="2"/>
          </w:tcPr>
          <w:p w:rsidR="00BC3488" w:rsidRPr="00BC3488" w:rsidRDefault="00BC3488" w:rsidP="007420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>主</w:t>
            </w:r>
            <w:r w:rsidRPr="00BC3488">
              <w:rPr>
                <w:rFonts w:eastAsia="標楷體" w:hAnsi="標楷體"/>
                <w:color w:val="000000"/>
                <w:sz w:val="28"/>
                <w:szCs w:val="28"/>
              </w:rPr>
              <w:t>講</w:t>
            </w:r>
          </w:p>
        </w:tc>
        <w:tc>
          <w:tcPr>
            <w:tcW w:w="2039" w:type="dxa"/>
          </w:tcPr>
          <w:p w:rsidR="00BC3488" w:rsidRPr="00BC3488" w:rsidRDefault="00BC3488" w:rsidP="007420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color w:val="000000"/>
                <w:sz w:val="28"/>
                <w:szCs w:val="28"/>
              </w:rPr>
              <w:t>主持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08:00-08: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09" w:type="dxa"/>
            <w:gridSpan w:val="4"/>
            <w:vAlign w:val="center"/>
          </w:tcPr>
          <w:p w:rsidR="00BC3488" w:rsidRPr="00BC3488" w:rsidRDefault="00BC3488" w:rsidP="001703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BC3488">
              <w:rPr>
                <w:rFonts w:ascii="標楷體" w:hAnsi="標楷體"/>
                <w:sz w:val="28"/>
                <w:szCs w:val="28"/>
              </w:rPr>
              <w:t>8:2</w:t>
            </w:r>
            <w:r w:rsidRPr="00BC3488">
              <w:rPr>
                <w:rFonts w:ascii="標楷體" w:hAnsi="標楷體" w:hint="eastAsia"/>
                <w:sz w:val="28"/>
                <w:szCs w:val="28"/>
              </w:rPr>
              <w:t>0-08:</w:t>
            </w:r>
            <w:r w:rsidRPr="00BC3488">
              <w:rPr>
                <w:rFonts w:ascii="標楷體" w:hAnsi="標楷體"/>
                <w:sz w:val="28"/>
                <w:szCs w:val="28"/>
              </w:rPr>
              <w:t>3</w:t>
            </w:r>
            <w:r w:rsidRPr="00BC3488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09" w:type="dxa"/>
            <w:gridSpan w:val="4"/>
            <w:vAlign w:val="center"/>
          </w:tcPr>
          <w:p w:rsidR="00BC3488" w:rsidRPr="00BC3488" w:rsidRDefault="00BC3488" w:rsidP="001703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致       詞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0-09:2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</w:tcPr>
          <w:p w:rsidR="00BC3488" w:rsidRPr="00BC3488" w:rsidRDefault="00BC3488" w:rsidP="0017031F">
            <w:pPr>
              <w:spacing w:beforeLines="5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糖尿病人的心臟疾病</w:t>
            </w:r>
          </w:p>
        </w:tc>
        <w:tc>
          <w:tcPr>
            <w:tcW w:w="2552" w:type="dxa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基隆長庚心臟內科</w:t>
            </w:r>
            <w:r w:rsidRPr="00BC3488">
              <w:rPr>
                <w:rFonts w:eastAsia="標楷體" w:hAnsi="標楷體"/>
                <w:sz w:val="28"/>
                <w:szCs w:val="28"/>
              </w:rPr>
              <w:br/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梁仲宇醫師</w:t>
            </w:r>
          </w:p>
        </w:tc>
        <w:tc>
          <w:tcPr>
            <w:tcW w:w="2039" w:type="dxa"/>
            <w:vMerge w:val="restart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EC65E5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</w:t>
            </w:r>
          </w:p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BC3488">
              <w:rPr>
                <w:rFonts w:eastAsia="標楷體" w:hAnsi="標楷體" w:hint="eastAsia"/>
                <w:sz w:val="28"/>
                <w:szCs w:val="28"/>
              </w:rPr>
              <w:t>新代科</w:t>
            </w:r>
            <w:proofErr w:type="gramEnd"/>
            <w:r w:rsidRPr="00BC3488">
              <w:rPr>
                <w:rFonts w:eastAsia="標楷體" w:hAnsi="標楷體"/>
                <w:sz w:val="28"/>
                <w:szCs w:val="28"/>
              </w:rPr>
              <w:br/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黃雪晶醫師</w:t>
            </w:r>
          </w:p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09:2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-10:10</w:t>
            </w:r>
          </w:p>
        </w:tc>
        <w:tc>
          <w:tcPr>
            <w:tcW w:w="3118" w:type="dxa"/>
            <w:gridSpan w:val="2"/>
          </w:tcPr>
          <w:p w:rsidR="00BC3488" w:rsidRPr="00BC3488" w:rsidRDefault="00BC3488" w:rsidP="0017031F">
            <w:pPr>
              <w:spacing w:beforeLines="5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糖尿病患者的認知功能障礙</w:t>
            </w:r>
          </w:p>
        </w:tc>
        <w:tc>
          <w:tcPr>
            <w:tcW w:w="2552" w:type="dxa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基隆長庚神經內科</w:t>
            </w:r>
            <w:r w:rsidRPr="00BC3488">
              <w:rPr>
                <w:rFonts w:eastAsia="標楷體" w:hAnsi="標楷體"/>
                <w:sz w:val="28"/>
                <w:szCs w:val="28"/>
              </w:rPr>
              <w:br/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龍彥儒醫師</w:t>
            </w:r>
          </w:p>
        </w:tc>
        <w:tc>
          <w:tcPr>
            <w:tcW w:w="2039" w:type="dxa"/>
            <w:vMerge/>
          </w:tcPr>
          <w:p w:rsidR="00BC3488" w:rsidRPr="00BC3488" w:rsidRDefault="00BC3488" w:rsidP="00BC3488">
            <w:pPr>
              <w:tabs>
                <w:tab w:val="num" w:pos="56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709" w:type="dxa"/>
            <w:gridSpan w:val="4"/>
            <w:vAlign w:val="center"/>
          </w:tcPr>
          <w:p w:rsidR="00BC3488" w:rsidRPr="00BC3488" w:rsidRDefault="00BC3488" w:rsidP="007420CB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休</w:t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息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10:20-11: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糖尿病周邊血管疾病的篩檢、診斷與治療原則</w:t>
            </w:r>
          </w:p>
        </w:tc>
        <w:tc>
          <w:tcPr>
            <w:tcW w:w="2552" w:type="dxa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基隆長庚新代科</w:t>
            </w:r>
          </w:p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黃雪晶醫師</w:t>
            </w:r>
          </w:p>
        </w:tc>
        <w:tc>
          <w:tcPr>
            <w:tcW w:w="2039" w:type="dxa"/>
            <w:vMerge w:val="restart"/>
          </w:tcPr>
          <w:p w:rsidR="00EC65E5" w:rsidRDefault="00BC3488" w:rsidP="00EC65E5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</w:t>
            </w:r>
          </w:p>
          <w:p w:rsidR="00BC3488" w:rsidRPr="00BC3488" w:rsidRDefault="00BC3488" w:rsidP="00EC65E5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新代科</w:t>
            </w:r>
          </w:p>
          <w:p w:rsidR="00BC3488" w:rsidRPr="00BC3488" w:rsidRDefault="00BC3488" w:rsidP="00EC65E5">
            <w:pPr>
              <w:tabs>
                <w:tab w:val="num" w:pos="567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gridSpan w:val="2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糖尿病人的牙齒保健</w:t>
            </w:r>
          </w:p>
        </w:tc>
        <w:tc>
          <w:tcPr>
            <w:tcW w:w="2552" w:type="dxa"/>
            <w:vAlign w:val="center"/>
          </w:tcPr>
          <w:p w:rsidR="00BC3488" w:rsidRPr="00BC3488" w:rsidRDefault="00BC3488" w:rsidP="007420C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基隆長庚口外科</w:t>
            </w:r>
            <w:r w:rsidRPr="00BC3488">
              <w:rPr>
                <w:rFonts w:eastAsia="標楷體" w:hAnsi="標楷體"/>
                <w:sz w:val="28"/>
                <w:szCs w:val="28"/>
              </w:rPr>
              <w:br/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蔡啟穎醫師</w:t>
            </w:r>
          </w:p>
        </w:tc>
        <w:tc>
          <w:tcPr>
            <w:tcW w:w="2039" w:type="dxa"/>
            <w:vMerge/>
          </w:tcPr>
          <w:p w:rsidR="00BC3488" w:rsidRPr="00BC3488" w:rsidRDefault="00BC3488" w:rsidP="00BC3488">
            <w:pPr>
              <w:tabs>
                <w:tab w:val="num" w:pos="56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 w:rsidRPr="00BC348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70" w:type="dxa"/>
            <w:gridSpan w:val="3"/>
          </w:tcPr>
          <w:p w:rsidR="00BC3488" w:rsidRPr="00BC3488" w:rsidRDefault="00BC3488" w:rsidP="00BC3488">
            <w:pPr>
              <w:tabs>
                <w:tab w:val="num" w:pos="567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結</w:t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Pr="00BC3488">
              <w:rPr>
                <w:rFonts w:eastAsia="標楷體" w:hAnsi="標楷體" w:hint="eastAsia"/>
                <w:sz w:val="28"/>
                <w:szCs w:val="28"/>
              </w:rPr>
              <w:t>語</w:t>
            </w:r>
          </w:p>
        </w:tc>
        <w:tc>
          <w:tcPr>
            <w:tcW w:w="2039" w:type="dxa"/>
          </w:tcPr>
          <w:p w:rsidR="00BC3488" w:rsidRPr="00BC3488" w:rsidRDefault="00BC3488" w:rsidP="00BC3488">
            <w:pPr>
              <w:tabs>
                <w:tab w:val="num" w:pos="567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BC3488" w:rsidRPr="00BC3488" w:rsidTr="00BC3488">
        <w:tc>
          <w:tcPr>
            <w:tcW w:w="2093" w:type="dxa"/>
            <w:vAlign w:val="center"/>
          </w:tcPr>
          <w:p w:rsidR="00BC3488" w:rsidRPr="00BC3488" w:rsidRDefault="00BC3488" w:rsidP="007420C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12:10~</w:t>
            </w:r>
          </w:p>
        </w:tc>
        <w:tc>
          <w:tcPr>
            <w:tcW w:w="7709" w:type="dxa"/>
            <w:gridSpan w:val="4"/>
          </w:tcPr>
          <w:p w:rsidR="00BC3488" w:rsidRPr="00BC3488" w:rsidRDefault="00BC3488" w:rsidP="005468F6">
            <w:pPr>
              <w:tabs>
                <w:tab w:val="num" w:pos="567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5468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BC3488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84540E" w:rsidRPr="0019040A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lastRenderedPageBreak/>
        <w:t>本次專業課程訓練納入公務人員訓練時數，醫師、營養師、護理師</w:t>
      </w:r>
    </w:p>
    <w:p w:rsidR="0084540E" w:rsidRPr="0019040A" w:rsidRDefault="0084540E" w:rsidP="0084540E">
      <w:pPr>
        <w:pStyle w:val="a3"/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BC3488">
        <w:rPr>
          <w:rFonts w:ascii="標楷體" w:eastAsia="標楷體" w:hAnsi="標楷體" w:hint="eastAsia"/>
          <w:sz w:val="28"/>
          <w:szCs w:val="24"/>
        </w:rPr>
        <w:t>、藥師</w:t>
      </w:r>
      <w:r>
        <w:rPr>
          <w:rFonts w:ascii="標楷體" w:eastAsia="標楷體" w:hAnsi="標楷體" w:hint="eastAsia"/>
          <w:sz w:val="28"/>
          <w:szCs w:val="24"/>
        </w:rPr>
        <w:t>及基隆市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糖尿病共照網</w:t>
      </w:r>
      <w:proofErr w:type="gramEnd"/>
      <w:r w:rsidRPr="0019040A">
        <w:rPr>
          <w:rFonts w:ascii="標楷體" w:eastAsia="標楷體" w:hAnsi="標楷體" w:hint="eastAsia"/>
          <w:sz w:val="28"/>
          <w:szCs w:val="24"/>
        </w:rPr>
        <w:t>繼續教育積分申請中。</w:t>
      </w:r>
    </w:p>
    <w:p w:rsidR="0084540E" w:rsidRPr="0019040A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t>課程聯絡人:基隆市衛生局保健科陳小姐，聯絡電話:02-24230181轉161</w:t>
      </w:r>
      <w:r w:rsidR="00F60F94">
        <w:rPr>
          <w:rFonts w:ascii="標楷體" w:eastAsia="標楷體" w:hAnsi="標楷體" w:hint="eastAsia"/>
          <w:sz w:val="28"/>
          <w:szCs w:val="24"/>
        </w:rPr>
        <w:t>8</w:t>
      </w:r>
      <w:r w:rsidRPr="0019040A">
        <w:rPr>
          <w:rFonts w:ascii="標楷體" w:eastAsia="標楷體" w:hAnsi="標楷體" w:hint="eastAsia"/>
          <w:sz w:val="28"/>
          <w:szCs w:val="24"/>
        </w:rPr>
        <w:t>。</w:t>
      </w:r>
    </w:p>
    <w:p w:rsidR="0084540E" w:rsidRPr="00197F09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color w:val="C0504D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注意事項: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當日課程不提供紙本講義，請學員於課程前3日至基隆市衛生局</w:t>
      </w:r>
    </w:p>
    <w:p w:rsidR="0084540E" w:rsidRPr="00197F09" w:rsidRDefault="0084540E" w:rsidP="004D7233">
      <w:pPr>
        <w:pStyle w:val="a3"/>
        <w:snapToGrid w:val="0"/>
        <w:spacing w:line="240" w:lineRule="atLeast"/>
        <w:ind w:leftChars="0" w:left="1440" w:rightChars="-273" w:right="-655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網站-</w:t>
      </w:r>
      <w:r w:rsidR="00EA22C6">
        <w:rPr>
          <w:rFonts w:ascii="標楷體" w:eastAsia="標楷體" w:hAnsi="標楷體" w:hint="eastAsia"/>
          <w:sz w:val="28"/>
          <w:szCs w:val="24"/>
        </w:rPr>
        <w:t>下載專區</w:t>
      </w:r>
      <w:r w:rsidRPr="00197F09">
        <w:rPr>
          <w:rFonts w:ascii="標楷體" w:eastAsia="標楷體" w:hAnsi="標楷體" w:hint="eastAsia"/>
          <w:sz w:val="28"/>
          <w:szCs w:val="24"/>
        </w:rPr>
        <w:t>-</w:t>
      </w:r>
      <w:r w:rsidR="00EA22C6">
        <w:rPr>
          <w:rFonts w:ascii="標楷體" w:eastAsia="標楷體" w:hAnsi="標楷體" w:hint="eastAsia"/>
          <w:sz w:val="28"/>
          <w:szCs w:val="24"/>
        </w:rPr>
        <w:t>表單下載處</w:t>
      </w:r>
      <w:r w:rsidRPr="00197F09">
        <w:rPr>
          <w:rFonts w:ascii="標楷體" w:eastAsia="標楷體" w:hAnsi="標楷體" w:hint="eastAsia"/>
          <w:sz w:val="28"/>
          <w:szCs w:val="24"/>
        </w:rPr>
        <w:t>自行下載。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請勿遲到及早退，參與課程人員須確實簽到及簽退，始給予積分認證。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無故缺席者，出席紀錄將列入下次訓練課程錄取資格參考。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為響應環保，請自備環保杯，本課程不提供紙杯</w:t>
      </w:r>
    </w:p>
    <w:p w:rsidR="0084540E" w:rsidRPr="0084540E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8"/>
        </w:rPr>
      </w:pPr>
      <w:r w:rsidRPr="0084540E">
        <w:rPr>
          <w:rFonts w:ascii="標楷體" w:eastAsia="標楷體" w:hAnsi="標楷體" w:hint="eastAsia"/>
          <w:sz w:val="28"/>
          <w:szCs w:val="24"/>
        </w:rPr>
        <w:t>為維護環境整潔，本課程場內不得進食。</w:t>
      </w:r>
    </w:p>
    <w:p w:rsidR="0021486E" w:rsidRPr="00AF653A" w:rsidRDefault="0084540E" w:rsidP="004D7233">
      <w:pPr>
        <w:pStyle w:val="a3"/>
        <w:widowControl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Arial" w:hAnsi="Arial" w:cs="Arial"/>
          <w:b/>
          <w:bCs/>
          <w:color w:val="555555"/>
          <w:sz w:val="21"/>
          <w:szCs w:val="21"/>
        </w:rPr>
      </w:pPr>
      <w:r w:rsidRPr="00AF653A">
        <w:rPr>
          <w:rFonts w:ascii="標楷體" w:eastAsia="標楷體" w:hAnsi="標楷體" w:hint="eastAsia"/>
          <w:sz w:val="28"/>
          <w:szCs w:val="24"/>
        </w:rPr>
        <w:t>課程中請勿錄影錄音。</w:t>
      </w:r>
      <w:r w:rsidR="00D776E0" w:rsidRPr="00AF653A">
        <w:rPr>
          <w:rFonts w:ascii="Arial" w:hAnsi="Arial" w:cs="Arial" w:hint="eastAsia"/>
          <w:b/>
          <w:bCs/>
          <w:color w:val="555555"/>
          <w:sz w:val="21"/>
          <w:szCs w:val="21"/>
        </w:rPr>
        <w:t xml:space="preserve"> </w:t>
      </w:r>
      <w:r w:rsidR="00060F9F" w:rsidRPr="00AF653A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</w:p>
    <w:sectPr w:rsidR="0021486E" w:rsidRPr="00AF653A" w:rsidSect="00752FE2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52" w:rsidRDefault="00E81A52" w:rsidP="005D3780">
      <w:r>
        <w:separator/>
      </w:r>
    </w:p>
  </w:endnote>
  <w:endnote w:type="continuationSeparator" w:id="0">
    <w:p w:rsidR="00E81A52" w:rsidRDefault="00E81A52" w:rsidP="005D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52" w:rsidRDefault="00E81A52" w:rsidP="005D3780">
      <w:r>
        <w:separator/>
      </w:r>
    </w:p>
  </w:footnote>
  <w:footnote w:type="continuationSeparator" w:id="0">
    <w:p w:rsidR="00E81A52" w:rsidRDefault="00E81A52" w:rsidP="005D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51"/>
    <w:multiLevelType w:val="hybridMultilevel"/>
    <w:tmpl w:val="ADAACA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2041F1"/>
    <w:multiLevelType w:val="hybridMultilevel"/>
    <w:tmpl w:val="B792D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3670A2"/>
    <w:multiLevelType w:val="hybridMultilevel"/>
    <w:tmpl w:val="8B5A9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127AA1"/>
    <w:multiLevelType w:val="hybridMultilevel"/>
    <w:tmpl w:val="9398AE20"/>
    <w:lvl w:ilvl="0" w:tplc="DC94C7D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554CF0"/>
    <w:multiLevelType w:val="hybridMultilevel"/>
    <w:tmpl w:val="9118DE32"/>
    <w:lvl w:ilvl="0" w:tplc="E6527F5E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5">
    <w:nsid w:val="494E7682"/>
    <w:multiLevelType w:val="hybridMultilevel"/>
    <w:tmpl w:val="3258A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807D93"/>
    <w:multiLevelType w:val="hybridMultilevel"/>
    <w:tmpl w:val="D0584E80"/>
    <w:lvl w:ilvl="0" w:tplc="DB62F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CC2"/>
    <w:rsid w:val="00004A6A"/>
    <w:rsid w:val="00053F8C"/>
    <w:rsid w:val="00060F9F"/>
    <w:rsid w:val="000726C4"/>
    <w:rsid w:val="00072EAA"/>
    <w:rsid w:val="00075CBC"/>
    <w:rsid w:val="00076351"/>
    <w:rsid w:val="0009719D"/>
    <w:rsid w:val="000B728A"/>
    <w:rsid w:val="001242DD"/>
    <w:rsid w:val="0012690B"/>
    <w:rsid w:val="0013047A"/>
    <w:rsid w:val="001321B6"/>
    <w:rsid w:val="001428FA"/>
    <w:rsid w:val="001571ED"/>
    <w:rsid w:val="0015780D"/>
    <w:rsid w:val="0017031F"/>
    <w:rsid w:val="001A0779"/>
    <w:rsid w:val="001B5E62"/>
    <w:rsid w:val="001C2D94"/>
    <w:rsid w:val="001E377F"/>
    <w:rsid w:val="001F28BF"/>
    <w:rsid w:val="001F6017"/>
    <w:rsid w:val="00204A01"/>
    <w:rsid w:val="0021486E"/>
    <w:rsid w:val="002273FF"/>
    <w:rsid w:val="00251E0A"/>
    <w:rsid w:val="00291BF0"/>
    <w:rsid w:val="00297E1A"/>
    <w:rsid w:val="002D44E9"/>
    <w:rsid w:val="00304E23"/>
    <w:rsid w:val="003075CC"/>
    <w:rsid w:val="00321354"/>
    <w:rsid w:val="0037766B"/>
    <w:rsid w:val="003A6A10"/>
    <w:rsid w:val="003B2257"/>
    <w:rsid w:val="003E5D9C"/>
    <w:rsid w:val="00401A94"/>
    <w:rsid w:val="00425713"/>
    <w:rsid w:val="00440273"/>
    <w:rsid w:val="00471F4B"/>
    <w:rsid w:val="004866D9"/>
    <w:rsid w:val="00495961"/>
    <w:rsid w:val="004A57C7"/>
    <w:rsid w:val="004B7D2A"/>
    <w:rsid w:val="004C0907"/>
    <w:rsid w:val="004D7233"/>
    <w:rsid w:val="004F432B"/>
    <w:rsid w:val="00514974"/>
    <w:rsid w:val="005468F6"/>
    <w:rsid w:val="005A457A"/>
    <w:rsid w:val="005B3D95"/>
    <w:rsid w:val="005B5FE6"/>
    <w:rsid w:val="005C2756"/>
    <w:rsid w:val="005D3780"/>
    <w:rsid w:val="005D3E73"/>
    <w:rsid w:val="006003A3"/>
    <w:rsid w:val="006243BF"/>
    <w:rsid w:val="00636244"/>
    <w:rsid w:val="006402CB"/>
    <w:rsid w:val="0069267A"/>
    <w:rsid w:val="006D3898"/>
    <w:rsid w:val="006E0307"/>
    <w:rsid w:val="00716DEB"/>
    <w:rsid w:val="007501E4"/>
    <w:rsid w:val="00750E3D"/>
    <w:rsid w:val="00752FE2"/>
    <w:rsid w:val="00765F4B"/>
    <w:rsid w:val="007A4A5E"/>
    <w:rsid w:val="007B7D0B"/>
    <w:rsid w:val="007C3151"/>
    <w:rsid w:val="007E0AE0"/>
    <w:rsid w:val="007E5968"/>
    <w:rsid w:val="007F2CC2"/>
    <w:rsid w:val="00802A28"/>
    <w:rsid w:val="00811FFA"/>
    <w:rsid w:val="008157E3"/>
    <w:rsid w:val="008200D4"/>
    <w:rsid w:val="008378F6"/>
    <w:rsid w:val="0084540E"/>
    <w:rsid w:val="009277B2"/>
    <w:rsid w:val="009525EC"/>
    <w:rsid w:val="00964B3D"/>
    <w:rsid w:val="00970B11"/>
    <w:rsid w:val="0097367B"/>
    <w:rsid w:val="00981A33"/>
    <w:rsid w:val="009B2D50"/>
    <w:rsid w:val="009C2DCE"/>
    <w:rsid w:val="009D1140"/>
    <w:rsid w:val="00A10305"/>
    <w:rsid w:val="00A27B48"/>
    <w:rsid w:val="00A449C5"/>
    <w:rsid w:val="00A60EBE"/>
    <w:rsid w:val="00A646CE"/>
    <w:rsid w:val="00A81F7F"/>
    <w:rsid w:val="00A86C64"/>
    <w:rsid w:val="00A96CC7"/>
    <w:rsid w:val="00AC7C9C"/>
    <w:rsid w:val="00AD74CB"/>
    <w:rsid w:val="00AD7D33"/>
    <w:rsid w:val="00AF653A"/>
    <w:rsid w:val="00B22E0C"/>
    <w:rsid w:val="00B51AB1"/>
    <w:rsid w:val="00B6347B"/>
    <w:rsid w:val="00B7226B"/>
    <w:rsid w:val="00B7532D"/>
    <w:rsid w:val="00BB1888"/>
    <w:rsid w:val="00BC3488"/>
    <w:rsid w:val="00BC6EBA"/>
    <w:rsid w:val="00BF6AD2"/>
    <w:rsid w:val="00C10EE7"/>
    <w:rsid w:val="00C17C61"/>
    <w:rsid w:val="00C34240"/>
    <w:rsid w:val="00C362A5"/>
    <w:rsid w:val="00C6488F"/>
    <w:rsid w:val="00C67966"/>
    <w:rsid w:val="00C81746"/>
    <w:rsid w:val="00C93C6A"/>
    <w:rsid w:val="00CE1168"/>
    <w:rsid w:val="00CF35CE"/>
    <w:rsid w:val="00D32015"/>
    <w:rsid w:val="00D360FF"/>
    <w:rsid w:val="00D51E2B"/>
    <w:rsid w:val="00D776E0"/>
    <w:rsid w:val="00D822B2"/>
    <w:rsid w:val="00D91926"/>
    <w:rsid w:val="00DB2789"/>
    <w:rsid w:val="00DD61D2"/>
    <w:rsid w:val="00DF3D5F"/>
    <w:rsid w:val="00E0065D"/>
    <w:rsid w:val="00E23665"/>
    <w:rsid w:val="00E27786"/>
    <w:rsid w:val="00E77762"/>
    <w:rsid w:val="00E81A52"/>
    <w:rsid w:val="00EA22C6"/>
    <w:rsid w:val="00EC65E5"/>
    <w:rsid w:val="00ED619A"/>
    <w:rsid w:val="00EE34B7"/>
    <w:rsid w:val="00F4216D"/>
    <w:rsid w:val="00F5579B"/>
    <w:rsid w:val="00F60F94"/>
    <w:rsid w:val="00F62540"/>
    <w:rsid w:val="00FA3F2F"/>
    <w:rsid w:val="00FB1E81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rsid w:val="00514974"/>
    <w:pPr>
      <w:keepNext/>
      <w:spacing w:line="320" w:lineRule="exact"/>
      <w:jc w:val="center"/>
      <w:outlineLvl w:val="2"/>
    </w:pPr>
    <w:rPr>
      <w:rFonts w:ascii="Times New Roman" w:eastAsia="標楷體" w:hAnsi="Times New Roman"/>
      <w:b/>
      <w:bCs/>
      <w:kern w:val="0"/>
      <w:sz w:val="20"/>
      <w:szCs w:val="24"/>
    </w:rPr>
  </w:style>
  <w:style w:type="paragraph" w:styleId="4">
    <w:name w:val="heading 4"/>
    <w:basedOn w:val="a"/>
    <w:next w:val="a"/>
    <w:link w:val="40"/>
    <w:qFormat/>
    <w:rsid w:val="00514974"/>
    <w:pPr>
      <w:keepNext/>
      <w:spacing w:line="240" w:lineRule="exact"/>
      <w:jc w:val="center"/>
      <w:outlineLvl w:val="3"/>
    </w:pPr>
    <w:rPr>
      <w:rFonts w:ascii="Times New Roman" w:eastAsia="標楷體" w:hAnsi="Times New Roman"/>
      <w:i/>
      <w:iCs/>
      <w:color w:val="000080"/>
      <w:kern w:val="0"/>
      <w:sz w:val="20"/>
      <w:szCs w:val="24"/>
    </w:rPr>
  </w:style>
  <w:style w:type="paragraph" w:styleId="8">
    <w:name w:val="heading 8"/>
    <w:basedOn w:val="a"/>
    <w:next w:val="a"/>
    <w:link w:val="80"/>
    <w:qFormat/>
    <w:rsid w:val="00514974"/>
    <w:pPr>
      <w:keepNext/>
      <w:widowControl/>
      <w:outlineLvl w:val="7"/>
    </w:pPr>
    <w:rPr>
      <w:rFonts w:ascii="Times New Roman" w:eastAsia="標楷體" w:hAnsi="Times New Roman"/>
      <w:i/>
      <w:i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C2"/>
    <w:pPr>
      <w:ind w:leftChars="200" w:left="480"/>
    </w:pPr>
  </w:style>
  <w:style w:type="character" w:styleId="a4">
    <w:name w:val="Hyperlink"/>
    <w:uiPriority w:val="99"/>
    <w:unhideWhenUsed/>
    <w:rsid w:val="007F2CC2"/>
    <w:rPr>
      <w:color w:val="0000FF"/>
      <w:u w:val="single"/>
    </w:rPr>
  </w:style>
  <w:style w:type="table" w:styleId="a5">
    <w:name w:val="Table Grid"/>
    <w:basedOn w:val="a1"/>
    <w:rsid w:val="005149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rsid w:val="00514974"/>
    <w:rPr>
      <w:rFonts w:ascii="Times New Roman" w:eastAsia="標楷體" w:hAnsi="Times New Roman" w:cs="Times New Roman"/>
      <w:b/>
      <w:bCs/>
      <w:szCs w:val="24"/>
    </w:rPr>
  </w:style>
  <w:style w:type="character" w:customStyle="1" w:styleId="40">
    <w:name w:val="標題 4 字元"/>
    <w:link w:val="4"/>
    <w:rsid w:val="00514974"/>
    <w:rPr>
      <w:rFonts w:ascii="Times New Roman" w:eastAsia="標楷體" w:hAnsi="Times New Roman" w:cs="Times New Roman"/>
      <w:i/>
      <w:iCs/>
      <w:color w:val="000080"/>
      <w:szCs w:val="24"/>
    </w:rPr>
  </w:style>
  <w:style w:type="character" w:customStyle="1" w:styleId="80">
    <w:name w:val="標題 8 字元"/>
    <w:link w:val="8"/>
    <w:rsid w:val="00514974"/>
    <w:rPr>
      <w:rFonts w:ascii="Times New Roman" w:eastAsia="標楷體" w:hAnsi="Times New Roman" w:cs="Times New Roman"/>
      <w:i/>
      <w:i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974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14974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7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5D3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37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5D378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A4A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749</Characters>
  <Application>Microsoft Office Word</Application>
  <DocSecurity>0</DocSecurity>
  <Lines>6</Lines>
  <Paragraphs>1</Paragraphs>
  <ScaleCrop>false</ScaleCrop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hmisa</dc:creator>
  <cp:lastModifiedBy>A41C15458</cp:lastModifiedBy>
  <cp:revision>7</cp:revision>
  <dcterms:created xsi:type="dcterms:W3CDTF">2019-08-22T05:51:00Z</dcterms:created>
  <dcterms:modified xsi:type="dcterms:W3CDTF">2019-09-06T01:06:00Z</dcterms:modified>
</cp:coreProperties>
</file>