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4BF" w:rsidRDefault="007634BF" w:rsidP="007634BF">
      <w:pPr>
        <w:jc w:val="center"/>
        <w:rPr>
          <w:rFonts w:ascii="標楷體" w:eastAsia="標楷體" w:hAnsi="標楷體"/>
          <w:sz w:val="44"/>
        </w:rPr>
      </w:pPr>
      <w:r w:rsidRPr="00CA6617">
        <w:rPr>
          <w:rFonts w:ascii="標楷體" w:eastAsia="標楷體" w:hAnsi="標楷體" w:hint="eastAsia"/>
          <w:sz w:val="44"/>
        </w:rPr>
        <w:t>戒</w:t>
      </w:r>
      <w:r w:rsidRPr="00CA6617">
        <w:rPr>
          <w:rFonts w:ascii="標楷體" w:eastAsia="標楷體" w:hAnsi="標楷體"/>
          <w:sz w:val="44"/>
        </w:rPr>
        <w:t>菸衛</w:t>
      </w:r>
      <w:r w:rsidRPr="00CA6617">
        <w:rPr>
          <w:rFonts w:ascii="標楷體" w:eastAsia="標楷體" w:hAnsi="標楷體" w:hint="eastAsia"/>
          <w:sz w:val="44"/>
        </w:rPr>
        <w:t>教</w:t>
      </w:r>
      <w:r w:rsidRPr="00CA6617">
        <w:rPr>
          <w:rFonts w:ascii="標楷體" w:eastAsia="標楷體" w:hAnsi="標楷體"/>
          <w:sz w:val="44"/>
        </w:rPr>
        <w:t>師進階課程意向調表</w:t>
      </w:r>
    </w:p>
    <w:tbl>
      <w:tblPr>
        <w:tblStyle w:val="a3"/>
        <w:tblpPr w:leftFromText="180" w:rightFromText="180" w:horzAnchor="margin" w:tblpXSpec="center" w:tblpY="871"/>
        <w:tblW w:w="977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074"/>
        <w:gridCol w:w="2457"/>
        <w:gridCol w:w="1843"/>
        <w:gridCol w:w="3402"/>
      </w:tblGrid>
      <w:tr w:rsidR="007634BF" w:rsidRPr="005910C5" w:rsidTr="0059627A">
        <w:trPr>
          <w:trHeight w:val="794"/>
          <w:jc w:val="center"/>
        </w:trPr>
        <w:tc>
          <w:tcPr>
            <w:tcW w:w="2074" w:type="dxa"/>
            <w:vMerge w:val="restart"/>
            <w:vAlign w:val="center"/>
          </w:tcPr>
          <w:p w:rsidR="007634BF" w:rsidRPr="005910C5" w:rsidRDefault="007634BF" w:rsidP="006254CA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5910C5">
              <w:rPr>
                <w:rFonts w:ascii="標楷體" w:eastAsia="標楷體" w:hAnsi="標楷體" w:hint="eastAsia"/>
                <w:sz w:val="32"/>
              </w:rPr>
              <w:t>藥</w:t>
            </w:r>
            <w:r w:rsidRPr="005910C5">
              <w:rPr>
                <w:rFonts w:ascii="標楷體" w:eastAsia="標楷體" w:hAnsi="標楷體"/>
                <w:sz w:val="32"/>
              </w:rPr>
              <w:t>師</w:t>
            </w:r>
            <w:r w:rsidRPr="005910C5">
              <w:rPr>
                <w:rFonts w:ascii="標楷體" w:eastAsia="標楷體" w:hAnsi="標楷體" w:hint="eastAsia"/>
                <w:sz w:val="32"/>
              </w:rPr>
              <w:t>姓</w:t>
            </w:r>
            <w:r w:rsidRPr="005910C5"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2457" w:type="dxa"/>
            <w:vMerge w:val="restart"/>
          </w:tcPr>
          <w:p w:rsidR="007634BF" w:rsidRPr="005910C5" w:rsidRDefault="007634BF" w:rsidP="006254C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634BF" w:rsidRPr="005910C5" w:rsidRDefault="007634BF" w:rsidP="006254CA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A56E39">
              <w:rPr>
                <w:rFonts w:ascii="標楷體" w:eastAsia="標楷體" w:hAnsi="標楷體" w:hint="eastAsia"/>
                <w:sz w:val="32"/>
              </w:rPr>
              <w:t>聯</w:t>
            </w:r>
            <w:r w:rsidRPr="00A56E39">
              <w:rPr>
                <w:rFonts w:ascii="標楷體" w:eastAsia="標楷體" w:hAnsi="標楷體"/>
                <w:sz w:val="32"/>
              </w:rPr>
              <w:t>絡</w:t>
            </w:r>
            <w:r w:rsidRPr="00A56E39">
              <w:rPr>
                <w:rFonts w:ascii="標楷體" w:eastAsia="標楷體" w:hAnsi="標楷體" w:hint="eastAsia"/>
                <w:sz w:val="32"/>
              </w:rPr>
              <w:t>電</w:t>
            </w:r>
            <w:r w:rsidRPr="00A56E39">
              <w:rPr>
                <w:rFonts w:ascii="標楷體" w:eastAsia="標楷體" w:hAnsi="標楷體"/>
                <w:sz w:val="32"/>
              </w:rPr>
              <w:t>話</w:t>
            </w:r>
          </w:p>
        </w:tc>
        <w:tc>
          <w:tcPr>
            <w:tcW w:w="3402" w:type="dxa"/>
            <w:vAlign w:val="center"/>
          </w:tcPr>
          <w:p w:rsidR="007634BF" w:rsidRPr="005910C5" w:rsidRDefault="007634BF" w:rsidP="006254CA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910C5">
              <w:rPr>
                <w:rFonts w:ascii="標楷體" w:eastAsia="標楷體" w:hAnsi="標楷體" w:hint="eastAsia"/>
                <w:sz w:val="32"/>
              </w:rPr>
              <w:t>住家：</w:t>
            </w:r>
          </w:p>
        </w:tc>
      </w:tr>
      <w:tr w:rsidR="007634BF" w:rsidRPr="005910C5" w:rsidTr="0059627A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7634BF" w:rsidRPr="005910C5" w:rsidRDefault="007634BF" w:rsidP="006254CA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57" w:type="dxa"/>
            <w:vMerge/>
          </w:tcPr>
          <w:p w:rsidR="007634BF" w:rsidRPr="005910C5" w:rsidRDefault="007634BF" w:rsidP="006254C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Merge/>
          </w:tcPr>
          <w:p w:rsidR="007634BF" w:rsidRPr="005910C5" w:rsidRDefault="007634BF" w:rsidP="006254CA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vAlign w:val="center"/>
          </w:tcPr>
          <w:p w:rsidR="007634BF" w:rsidRPr="005910C5" w:rsidRDefault="007634BF" w:rsidP="006254CA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910C5">
              <w:rPr>
                <w:rFonts w:ascii="標楷體" w:eastAsia="標楷體" w:hAnsi="標楷體" w:hint="eastAsia"/>
                <w:sz w:val="32"/>
              </w:rPr>
              <w:t>手</w:t>
            </w:r>
            <w:r w:rsidRPr="005910C5">
              <w:rPr>
                <w:rFonts w:ascii="標楷體" w:eastAsia="標楷體" w:hAnsi="標楷體"/>
                <w:sz w:val="32"/>
              </w:rPr>
              <w:t>機：</w:t>
            </w:r>
          </w:p>
        </w:tc>
      </w:tr>
      <w:tr w:rsidR="007634BF" w:rsidRPr="005910C5" w:rsidTr="0059627A">
        <w:trPr>
          <w:trHeight w:val="794"/>
          <w:jc w:val="center"/>
        </w:trPr>
        <w:tc>
          <w:tcPr>
            <w:tcW w:w="2074" w:type="dxa"/>
            <w:vAlign w:val="center"/>
          </w:tcPr>
          <w:p w:rsidR="007634BF" w:rsidRPr="005910C5" w:rsidRDefault="007634BF" w:rsidP="006254CA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5910C5">
              <w:rPr>
                <w:rFonts w:ascii="標楷體" w:eastAsia="標楷體" w:hAnsi="標楷體" w:hint="eastAsia"/>
                <w:sz w:val="32"/>
              </w:rPr>
              <w:t>執</w:t>
            </w:r>
            <w:r w:rsidRPr="005910C5">
              <w:rPr>
                <w:rFonts w:ascii="標楷體" w:eastAsia="標楷體" w:hAnsi="標楷體"/>
                <w:sz w:val="32"/>
              </w:rPr>
              <w:t>業場所</w:t>
            </w:r>
          </w:p>
        </w:tc>
        <w:tc>
          <w:tcPr>
            <w:tcW w:w="7702" w:type="dxa"/>
            <w:gridSpan w:val="3"/>
            <w:vAlign w:val="center"/>
          </w:tcPr>
          <w:p w:rsidR="007634BF" w:rsidRPr="005910C5" w:rsidRDefault="007634BF" w:rsidP="006254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7634BF" w:rsidRPr="005910C5" w:rsidTr="0059627A">
        <w:trPr>
          <w:trHeight w:val="794"/>
          <w:jc w:val="center"/>
        </w:trPr>
        <w:tc>
          <w:tcPr>
            <w:tcW w:w="2074" w:type="dxa"/>
            <w:vAlign w:val="center"/>
          </w:tcPr>
          <w:p w:rsidR="007634BF" w:rsidRPr="005910C5" w:rsidRDefault="007634BF" w:rsidP="006254CA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</w:t>
            </w:r>
            <w:r>
              <w:rPr>
                <w:rFonts w:ascii="標楷體" w:eastAsia="標楷體" w:hAnsi="標楷體"/>
                <w:sz w:val="32"/>
              </w:rPr>
              <w:t>地址</w:t>
            </w:r>
          </w:p>
        </w:tc>
        <w:tc>
          <w:tcPr>
            <w:tcW w:w="7702" w:type="dxa"/>
            <w:gridSpan w:val="3"/>
            <w:vAlign w:val="center"/>
          </w:tcPr>
          <w:p w:rsidR="007634BF" w:rsidRPr="005910C5" w:rsidRDefault="007634BF" w:rsidP="006254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59627A" w:rsidRPr="005910C5" w:rsidTr="0059627A">
        <w:trPr>
          <w:trHeight w:val="1304"/>
          <w:jc w:val="center"/>
        </w:trPr>
        <w:tc>
          <w:tcPr>
            <w:tcW w:w="2074" w:type="dxa"/>
            <w:vAlign w:val="center"/>
          </w:tcPr>
          <w:p w:rsidR="0059627A" w:rsidRPr="005910C5" w:rsidRDefault="0059627A" w:rsidP="006254CA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</w:t>
            </w:r>
            <w:r>
              <w:rPr>
                <w:rFonts w:ascii="標楷體" w:eastAsia="標楷體" w:hAnsi="標楷體"/>
                <w:sz w:val="32"/>
              </w:rPr>
              <w:t>註</w:t>
            </w:r>
          </w:p>
        </w:tc>
        <w:tc>
          <w:tcPr>
            <w:tcW w:w="7702" w:type="dxa"/>
            <w:gridSpan w:val="3"/>
            <w:vAlign w:val="center"/>
          </w:tcPr>
          <w:p w:rsidR="0059627A" w:rsidRPr="005910C5" w:rsidRDefault="0059627A" w:rsidP="003B0D65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D0E2E">
              <w:rPr>
                <w:rFonts w:ascii="標楷體" w:eastAsia="標楷體" w:hAnsi="標楷體" w:hint="eastAsia"/>
                <w:sz w:val="28"/>
              </w:rPr>
              <w:t>請</w:t>
            </w:r>
            <w:r w:rsidRPr="005D0E2E">
              <w:rPr>
                <w:rFonts w:ascii="標楷體" w:eastAsia="標楷體" w:hAnsi="標楷體"/>
                <w:sz w:val="28"/>
              </w:rPr>
              <w:t>有</w:t>
            </w:r>
            <w:r w:rsidRPr="005D0E2E">
              <w:rPr>
                <w:rFonts w:ascii="標楷體" w:eastAsia="標楷體" w:hAnsi="標楷體" w:hint="eastAsia"/>
                <w:sz w:val="28"/>
              </w:rPr>
              <w:t>上</w:t>
            </w:r>
            <w:r w:rsidRPr="005D0E2E">
              <w:rPr>
                <w:rFonts w:ascii="標楷體" w:eastAsia="標楷體" w:hAnsi="標楷體"/>
                <w:sz w:val="28"/>
              </w:rPr>
              <w:t>課意願之藥師</w:t>
            </w:r>
            <w:r w:rsidRPr="005D0E2E">
              <w:rPr>
                <w:rFonts w:ascii="標楷體" w:eastAsia="標楷體" w:hAnsi="標楷體" w:hint="eastAsia"/>
                <w:sz w:val="28"/>
              </w:rPr>
              <w:t>必</w:t>
            </w:r>
            <w:r w:rsidR="003B0D65" w:rsidRPr="005D0E2E">
              <w:rPr>
                <w:rFonts w:ascii="標楷體" w:eastAsia="標楷體" w:hAnsi="標楷體"/>
                <w:sz w:val="28"/>
              </w:rPr>
              <w:t>務</w:t>
            </w:r>
            <w:r w:rsidR="005D0E2E" w:rsidRPr="005D0E2E">
              <w:rPr>
                <w:rFonts w:ascii="標楷體" w:eastAsia="標楷體" w:hAnsi="標楷體" w:hint="eastAsia"/>
                <w:sz w:val="28"/>
              </w:rPr>
              <w:t>於3</w:t>
            </w:r>
            <w:r w:rsidR="005D0E2E" w:rsidRPr="005D0E2E">
              <w:rPr>
                <w:rFonts w:ascii="標楷體" w:eastAsia="標楷體" w:hAnsi="標楷體"/>
                <w:sz w:val="28"/>
              </w:rPr>
              <w:t>/10(</w:t>
            </w:r>
            <w:r w:rsidR="005D0E2E" w:rsidRPr="005D0E2E">
              <w:rPr>
                <w:rFonts w:ascii="標楷體" w:eastAsia="標楷體" w:hAnsi="標楷體" w:hint="eastAsia"/>
                <w:sz w:val="28"/>
              </w:rPr>
              <w:t>四)</w:t>
            </w:r>
            <w:r w:rsidR="003B0D65" w:rsidRPr="005D0E2E">
              <w:rPr>
                <w:rFonts w:ascii="標楷體" w:eastAsia="標楷體" w:hAnsi="標楷體"/>
                <w:sz w:val="28"/>
              </w:rPr>
              <w:t>回傳調查表</w:t>
            </w:r>
            <w:r w:rsidR="003B0D65" w:rsidRPr="005D0E2E">
              <w:rPr>
                <w:rFonts w:ascii="標楷體" w:eastAsia="標楷體" w:hAnsi="標楷體" w:hint="eastAsia"/>
                <w:sz w:val="28"/>
              </w:rPr>
              <w:t>至本</w:t>
            </w:r>
            <w:r w:rsidRPr="005D0E2E">
              <w:rPr>
                <w:rFonts w:ascii="標楷體" w:eastAsia="標楷體" w:hAnsi="標楷體"/>
                <w:sz w:val="28"/>
              </w:rPr>
              <w:t>會，如統計人數不足</w:t>
            </w:r>
            <w:r w:rsidRPr="005D0E2E">
              <w:rPr>
                <w:rFonts w:ascii="標楷體" w:eastAsia="標楷體" w:hAnsi="標楷體" w:hint="eastAsia"/>
                <w:sz w:val="28"/>
              </w:rPr>
              <w:t>開</w:t>
            </w:r>
            <w:r w:rsidRPr="005D0E2E">
              <w:rPr>
                <w:rFonts w:ascii="標楷體" w:eastAsia="標楷體" w:hAnsi="標楷體"/>
                <w:sz w:val="28"/>
              </w:rPr>
              <w:t>課人數，</w:t>
            </w:r>
            <w:r w:rsidRPr="005D0E2E">
              <w:rPr>
                <w:rFonts w:ascii="標楷體" w:eastAsia="標楷體" w:hAnsi="標楷體" w:hint="eastAsia"/>
                <w:sz w:val="28"/>
              </w:rPr>
              <w:t>將</w:t>
            </w:r>
            <w:r w:rsidRPr="005D0E2E">
              <w:rPr>
                <w:rFonts w:ascii="標楷體" w:eastAsia="標楷體" w:hAnsi="標楷體"/>
                <w:sz w:val="28"/>
              </w:rPr>
              <w:t>無法協調開課事宜，</w:t>
            </w:r>
            <w:r w:rsidRPr="005D0E2E">
              <w:rPr>
                <w:rFonts w:ascii="標楷體" w:eastAsia="標楷體" w:hAnsi="標楷體" w:hint="eastAsia"/>
                <w:sz w:val="28"/>
              </w:rPr>
              <w:t>謝</w:t>
            </w:r>
            <w:r w:rsidRPr="005D0E2E">
              <w:rPr>
                <w:rFonts w:ascii="標楷體" w:eastAsia="標楷體" w:hAnsi="標楷體"/>
                <w:sz w:val="28"/>
              </w:rPr>
              <w:t>謝</w:t>
            </w:r>
            <w:r w:rsidR="005D0E2E">
              <w:rPr>
                <w:rFonts w:ascii="標楷體" w:eastAsia="標楷體" w:hAnsi="標楷體" w:hint="eastAsia"/>
                <w:sz w:val="28"/>
              </w:rPr>
              <w:t>!</w:t>
            </w:r>
            <w:bookmarkStart w:id="0" w:name="_GoBack"/>
            <w:bookmarkEnd w:id="0"/>
          </w:p>
        </w:tc>
      </w:tr>
    </w:tbl>
    <w:p w:rsidR="006254CA" w:rsidRDefault="006254CA" w:rsidP="006254CA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</w:rPr>
        <w:t>※備</w:t>
      </w:r>
      <w:r>
        <w:rPr>
          <w:rFonts w:ascii="標楷體" w:eastAsia="標楷體" w:hAnsi="標楷體"/>
        </w:rPr>
        <w:t>註填寫完畢請</w:t>
      </w:r>
      <w:r>
        <w:rPr>
          <w:rFonts w:ascii="標楷體" w:eastAsia="標楷體" w:hAnsi="標楷體" w:hint="eastAsia"/>
        </w:rPr>
        <w:t>傳</w:t>
      </w:r>
      <w:r>
        <w:rPr>
          <w:rFonts w:ascii="標楷體" w:eastAsia="標楷體" w:hAnsi="標楷體"/>
        </w:rPr>
        <w:t>真</w:t>
      </w:r>
      <w:r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/>
        </w:rPr>
        <w:t>傳至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02)2421-7388</w:t>
      </w:r>
      <w:r>
        <w:rPr>
          <w:rFonts w:ascii="標楷體" w:eastAsia="標楷體" w:hAnsi="標楷體" w:hint="eastAsia"/>
        </w:rPr>
        <w:t>或e</w:t>
      </w:r>
      <w:r>
        <w:rPr>
          <w:rFonts w:ascii="標楷體" w:eastAsia="標楷體" w:hAnsi="標楷體"/>
        </w:rPr>
        <w:t>-mail</w:t>
      </w:r>
      <w:r>
        <w:rPr>
          <w:rFonts w:ascii="標楷體" w:eastAsia="標楷體" w:hAnsi="標楷體" w:hint="eastAsia"/>
        </w:rPr>
        <w:t>：keelung.a99@msa.hinet.net</w:t>
      </w:r>
      <w:r w:rsidRPr="00CA6617">
        <w:rPr>
          <w:rFonts w:ascii="標楷體" w:eastAsia="標楷體" w:hAnsi="標楷體" w:hint="eastAsia"/>
          <w:sz w:val="44"/>
        </w:rPr>
        <w:lastRenderedPageBreak/>
        <w:t>戒</w:t>
      </w:r>
      <w:r w:rsidRPr="00CA6617">
        <w:rPr>
          <w:rFonts w:ascii="標楷體" w:eastAsia="標楷體" w:hAnsi="標楷體"/>
          <w:sz w:val="44"/>
        </w:rPr>
        <w:t>菸衛</w:t>
      </w:r>
      <w:r w:rsidRPr="00CA6617">
        <w:rPr>
          <w:rFonts w:ascii="標楷體" w:eastAsia="標楷體" w:hAnsi="標楷體" w:hint="eastAsia"/>
          <w:sz w:val="44"/>
        </w:rPr>
        <w:t>教</w:t>
      </w:r>
      <w:r w:rsidRPr="00CA6617">
        <w:rPr>
          <w:rFonts w:ascii="標楷體" w:eastAsia="標楷體" w:hAnsi="標楷體"/>
          <w:sz w:val="44"/>
        </w:rPr>
        <w:t>師進階課程意向調表</w:t>
      </w:r>
    </w:p>
    <w:tbl>
      <w:tblPr>
        <w:tblStyle w:val="a3"/>
        <w:tblpPr w:leftFromText="180" w:rightFromText="180" w:horzAnchor="margin" w:tblpXSpec="center" w:tblpY="871"/>
        <w:tblW w:w="9776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074"/>
        <w:gridCol w:w="2457"/>
        <w:gridCol w:w="1843"/>
        <w:gridCol w:w="3402"/>
      </w:tblGrid>
      <w:tr w:rsidR="006254CA" w:rsidRPr="005910C5" w:rsidTr="0059627A">
        <w:trPr>
          <w:trHeight w:val="794"/>
          <w:jc w:val="center"/>
        </w:trPr>
        <w:tc>
          <w:tcPr>
            <w:tcW w:w="2074" w:type="dxa"/>
            <w:vMerge w:val="restart"/>
            <w:vAlign w:val="center"/>
          </w:tcPr>
          <w:p w:rsidR="006254CA" w:rsidRPr="005910C5" w:rsidRDefault="006254CA" w:rsidP="007C3507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5910C5">
              <w:rPr>
                <w:rFonts w:ascii="標楷體" w:eastAsia="標楷體" w:hAnsi="標楷體" w:hint="eastAsia"/>
                <w:sz w:val="32"/>
              </w:rPr>
              <w:t>藥</w:t>
            </w:r>
            <w:r w:rsidRPr="005910C5">
              <w:rPr>
                <w:rFonts w:ascii="標楷體" w:eastAsia="標楷體" w:hAnsi="標楷體"/>
                <w:sz w:val="32"/>
              </w:rPr>
              <w:t>師</w:t>
            </w:r>
            <w:r w:rsidRPr="005910C5">
              <w:rPr>
                <w:rFonts w:ascii="標楷體" w:eastAsia="標楷體" w:hAnsi="標楷體" w:hint="eastAsia"/>
                <w:sz w:val="32"/>
              </w:rPr>
              <w:t>姓</w:t>
            </w:r>
            <w:r w:rsidRPr="005910C5"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2457" w:type="dxa"/>
            <w:vMerge w:val="restart"/>
          </w:tcPr>
          <w:p w:rsidR="006254CA" w:rsidRPr="005910C5" w:rsidRDefault="006254CA" w:rsidP="007C3507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254CA" w:rsidRPr="005910C5" w:rsidRDefault="006254CA" w:rsidP="007C3507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A56E39">
              <w:rPr>
                <w:rFonts w:ascii="標楷體" w:eastAsia="標楷體" w:hAnsi="標楷體" w:hint="eastAsia"/>
                <w:sz w:val="32"/>
              </w:rPr>
              <w:t>聯</w:t>
            </w:r>
            <w:r w:rsidRPr="00A56E39">
              <w:rPr>
                <w:rFonts w:ascii="標楷體" w:eastAsia="標楷體" w:hAnsi="標楷體"/>
                <w:sz w:val="32"/>
              </w:rPr>
              <w:t>絡</w:t>
            </w:r>
            <w:r w:rsidRPr="00A56E39">
              <w:rPr>
                <w:rFonts w:ascii="標楷體" w:eastAsia="標楷體" w:hAnsi="標楷體" w:hint="eastAsia"/>
                <w:sz w:val="32"/>
              </w:rPr>
              <w:t>電</w:t>
            </w:r>
            <w:r w:rsidRPr="00A56E39">
              <w:rPr>
                <w:rFonts w:ascii="標楷體" w:eastAsia="標楷體" w:hAnsi="標楷體"/>
                <w:sz w:val="32"/>
              </w:rPr>
              <w:t>話</w:t>
            </w:r>
          </w:p>
        </w:tc>
        <w:tc>
          <w:tcPr>
            <w:tcW w:w="3402" w:type="dxa"/>
            <w:vAlign w:val="center"/>
          </w:tcPr>
          <w:p w:rsidR="006254CA" w:rsidRPr="005910C5" w:rsidRDefault="006254CA" w:rsidP="007C3507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910C5">
              <w:rPr>
                <w:rFonts w:ascii="標楷體" w:eastAsia="標楷體" w:hAnsi="標楷體" w:hint="eastAsia"/>
                <w:sz w:val="32"/>
              </w:rPr>
              <w:t>住家：</w:t>
            </w:r>
          </w:p>
        </w:tc>
      </w:tr>
      <w:tr w:rsidR="006254CA" w:rsidRPr="005910C5" w:rsidTr="0059627A">
        <w:trPr>
          <w:trHeight w:val="794"/>
          <w:jc w:val="center"/>
        </w:trPr>
        <w:tc>
          <w:tcPr>
            <w:tcW w:w="2074" w:type="dxa"/>
            <w:vMerge/>
            <w:vAlign w:val="center"/>
          </w:tcPr>
          <w:p w:rsidR="006254CA" w:rsidRPr="005910C5" w:rsidRDefault="006254CA" w:rsidP="007C3507">
            <w:pPr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57" w:type="dxa"/>
            <w:vMerge/>
          </w:tcPr>
          <w:p w:rsidR="006254CA" w:rsidRPr="005910C5" w:rsidRDefault="006254CA" w:rsidP="007C3507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43" w:type="dxa"/>
            <w:vMerge/>
          </w:tcPr>
          <w:p w:rsidR="006254CA" w:rsidRPr="005910C5" w:rsidRDefault="006254CA" w:rsidP="007C3507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402" w:type="dxa"/>
            <w:vAlign w:val="center"/>
          </w:tcPr>
          <w:p w:rsidR="006254CA" w:rsidRPr="005910C5" w:rsidRDefault="006254CA" w:rsidP="007C3507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910C5">
              <w:rPr>
                <w:rFonts w:ascii="標楷體" w:eastAsia="標楷體" w:hAnsi="標楷體" w:hint="eastAsia"/>
                <w:sz w:val="32"/>
              </w:rPr>
              <w:t>手</w:t>
            </w:r>
            <w:r w:rsidRPr="005910C5">
              <w:rPr>
                <w:rFonts w:ascii="標楷體" w:eastAsia="標楷體" w:hAnsi="標楷體"/>
                <w:sz w:val="32"/>
              </w:rPr>
              <w:t>機：</w:t>
            </w:r>
          </w:p>
        </w:tc>
      </w:tr>
      <w:tr w:rsidR="006254CA" w:rsidRPr="005910C5" w:rsidTr="0059627A">
        <w:trPr>
          <w:trHeight w:val="794"/>
          <w:jc w:val="center"/>
        </w:trPr>
        <w:tc>
          <w:tcPr>
            <w:tcW w:w="2074" w:type="dxa"/>
            <w:vAlign w:val="center"/>
          </w:tcPr>
          <w:p w:rsidR="006254CA" w:rsidRPr="005910C5" w:rsidRDefault="006254CA" w:rsidP="007C3507">
            <w:pPr>
              <w:jc w:val="distribute"/>
              <w:rPr>
                <w:rFonts w:ascii="標楷體" w:eastAsia="標楷體" w:hAnsi="標楷體"/>
                <w:sz w:val="32"/>
              </w:rPr>
            </w:pPr>
            <w:r w:rsidRPr="005910C5">
              <w:rPr>
                <w:rFonts w:ascii="標楷體" w:eastAsia="標楷體" w:hAnsi="標楷體" w:hint="eastAsia"/>
                <w:sz w:val="32"/>
              </w:rPr>
              <w:t>執</w:t>
            </w:r>
            <w:r w:rsidRPr="005910C5">
              <w:rPr>
                <w:rFonts w:ascii="標楷體" w:eastAsia="標楷體" w:hAnsi="標楷體"/>
                <w:sz w:val="32"/>
              </w:rPr>
              <w:t>業場所</w:t>
            </w:r>
          </w:p>
        </w:tc>
        <w:tc>
          <w:tcPr>
            <w:tcW w:w="7702" w:type="dxa"/>
            <w:gridSpan w:val="3"/>
            <w:vAlign w:val="center"/>
          </w:tcPr>
          <w:p w:rsidR="006254CA" w:rsidRPr="005910C5" w:rsidRDefault="006254CA" w:rsidP="007C3507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6254CA" w:rsidRPr="005910C5" w:rsidTr="0059627A">
        <w:trPr>
          <w:trHeight w:val="794"/>
          <w:jc w:val="center"/>
        </w:trPr>
        <w:tc>
          <w:tcPr>
            <w:tcW w:w="2074" w:type="dxa"/>
            <w:vAlign w:val="center"/>
          </w:tcPr>
          <w:p w:rsidR="006254CA" w:rsidRPr="005910C5" w:rsidRDefault="006254CA" w:rsidP="007C3507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聯絡</w:t>
            </w:r>
            <w:r>
              <w:rPr>
                <w:rFonts w:ascii="標楷體" w:eastAsia="標楷體" w:hAnsi="標楷體"/>
                <w:sz w:val="32"/>
              </w:rPr>
              <w:t>地址</w:t>
            </w:r>
          </w:p>
        </w:tc>
        <w:tc>
          <w:tcPr>
            <w:tcW w:w="7702" w:type="dxa"/>
            <w:gridSpan w:val="3"/>
            <w:vAlign w:val="center"/>
          </w:tcPr>
          <w:p w:rsidR="006254CA" w:rsidRPr="005910C5" w:rsidRDefault="006254CA" w:rsidP="007C3507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59627A" w:rsidRPr="005910C5" w:rsidTr="0059627A">
        <w:trPr>
          <w:trHeight w:val="1304"/>
          <w:jc w:val="center"/>
        </w:trPr>
        <w:tc>
          <w:tcPr>
            <w:tcW w:w="2074" w:type="dxa"/>
            <w:vAlign w:val="center"/>
          </w:tcPr>
          <w:p w:rsidR="0059627A" w:rsidRPr="005910C5" w:rsidRDefault="0059627A" w:rsidP="0059627A">
            <w:pPr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</w:t>
            </w:r>
            <w:r>
              <w:rPr>
                <w:rFonts w:ascii="標楷體" w:eastAsia="標楷體" w:hAnsi="標楷體"/>
                <w:sz w:val="32"/>
              </w:rPr>
              <w:t>註</w:t>
            </w:r>
          </w:p>
        </w:tc>
        <w:tc>
          <w:tcPr>
            <w:tcW w:w="7702" w:type="dxa"/>
            <w:gridSpan w:val="3"/>
            <w:vAlign w:val="center"/>
          </w:tcPr>
          <w:p w:rsidR="0059627A" w:rsidRPr="005910C5" w:rsidRDefault="005D0E2E" w:rsidP="0059627A">
            <w:pPr>
              <w:jc w:val="both"/>
              <w:rPr>
                <w:rFonts w:ascii="標楷體" w:eastAsia="標楷體" w:hAnsi="標楷體"/>
                <w:sz w:val="32"/>
              </w:rPr>
            </w:pPr>
            <w:r w:rsidRPr="005D0E2E">
              <w:rPr>
                <w:rFonts w:ascii="標楷體" w:eastAsia="標楷體" w:hAnsi="標楷體" w:hint="eastAsia"/>
                <w:sz w:val="28"/>
              </w:rPr>
              <w:t>請</w:t>
            </w:r>
            <w:r w:rsidRPr="005D0E2E">
              <w:rPr>
                <w:rFonts w:ascii="標楷體" w:eastAsia="標楷體" w:hAnsi="標楷體"/>
                <w:sz w:val="28"/>
              </w:rPr>
              <w:t>有</w:t>
            </w:r>
            <w:r w:rsidRPr="005D0E2E">
              <w:rPr>
                <w:rFonts w:ascii="標楷體" w:eastAsia="標楷體" w:hAnsi="標楷體" w:hint="eastAsia"/>
                <w:sz w:val="28"/>
              </w:rPr>
              <w:t>上</w:t>
            </w:r>
            <w:r w:rsidRPr="005D0E2E">
              <w:rPr>
                <w:rFonts w:ascii="標楷體" w:eastAsia="標楷體" w:hAnsi="標楷體"/>
                <w:sz w:val="28"/>
              </w:rPr>
              <w:t>課意願之藥師</w:t>
            </w:r>
            <w:r w:rsidRPr="005D0E2E">
              <w:rPr>
                <w:rFonts w:ascii="標楷體" w:eastAsia="標楷體" w:hAnsi="標楷體" w:hint="eastAsia"/>
                <w:sz w:val="28"/>
              </w:rPr>
              <w:t>必</w:t>
            </w:r>
            <w:r w:rsidRPr="005D0E2E">
              <w:rPr>
                <w:rFonts w:ascii="標楷體" w:eastAsia="標楷體" w:hAnsi="標楷體"/>
                <w:sz w:val="28"/>
              </w:rPr>
              <w:t>務</w:t>
            </w:r>
            <w:r w:rsidRPr="005D0E2E">
              <w:rPr>
                <w:rFonts w:ascii="標楷體" w:eastAsia="標楷體" w:hAnsi="標楷體" w:hint="eastAsia"/>
                <w:sz w:val="28"/>
              </w:rPr>
              <w:t>於3</w:t>
            </w:r>
            <w:r w:rsidRPr="005D0E2E">
              <w:rPr>
                <w:rFonts w:ascii="標楷體" w:eastAsia="標楷體" w:hAnsi="標楷體"/>
                <w:sz w:val="28"/>
              </w:rPr>
              <w:t>/10(</w:t>
            </w:r>
            <w:r w:rsidRPr="005D0E2E">
              <w:rPr>
                <w:rFonts w:ascii="標楷體" w:eastAsia="標楷體" w:hAnsi="標楷體" w:hint="eastAsia"/>
                <w:sz w:val="28"/>
              </w:rPr>
              <w:t>四)</w:t>
            </w:r>
            <w:r w:rsidRPr="005D0E2E">
              <w:rPr>
                <w:rFonts w:ascii="標楷體" w:eastAsia="標楷體" w:hAnsi="標楷體"/>
                <w:sz w:val="28"/>
              </w:rPr>
              <w:t>回傳調查表</w:t>
            </w:r>
            <w:r w:rsidRPr="005D0E2E">
              <w:rPr>
                <w:rFonts w:ascii="標楷體" w:eastAsia="標楷體" w:hAnsi="標楷體" w:hint="eastAsia"/>
                <w:sz w:val="28"/>
              </w:rPr>
              <w:t>至本</w:t>
            </w:r>
            <w:r w:rsidRPr="005D0E2E">
              <w:rPr>
                <w:rFonts w:ascii="標楷體" w:eastAsia="標楷體" w:hAnsi="標楷體"/>
                <w:sz w:val="28"/>
              </w:rPr>
              <w:t>會，如統計人數不足</w:t>
            </w:r>
            <w:r w:rsidRPr="005D0E2E">
              <w:rPr>
                <w:rFonts w:ascii="標楷體" w:eastAsia="標楷體" w:hAnsi="標楷體" w:hint="eastAsia"/>
                <w:sz w:val="28"/>
              </w:rPr>
              <w:t>開</w:t>
            </w:r>
            <w:r w:rsidRPr="005D0E2E">
              <w:rPr>
                <w:rFonts w:ascii="標楷體" w:eastAsia="標楷體" w:hAnsi="標楷體"/>
                <w:sz w:val="28"/>
              </w:rPr>
              <w:t>課人數，</w:t>
            </w:r>
            <w:r w:rsidRPr="005D0E2E">
              <w:rPr>
                <w:rFonts w:ascii="標楷體" w:eastAsia="標楷體" w:hAnsi="標楷體" w:hint="eastAsia"/>
                <w:sz w:val="28"/>
              </w:rPr>
              <w:t>將</w:t>
            </w:r>
            <w:r w:rsidRPr="005D0E2E">
              <w:rPr>
                <w:rFonts w:ascii="標楷體" w:eastAsia="標楷體" w:hAnsi="標楷體"/>
                <w:sz w:val="28"/>
              </w:rPr>
              <w:t>無法協調開課事宜，</w:t>
            </w:r>
            <w:r w:rsidRPr="005D0E2E">
              <w:rPr>
                <w:rFonts w:ascii="標楷體" w:eastAsia="標楷體" w:hAnsi="標楷體" w:hint="eastAsia"/>
                <w:sz w:val="28"/>
              </w:rPr>
              <w:t>謝</w:t>
            </w:r>
            <w:r w:rsidRPr="005D0E2E">
              <w:rPr>
                <w:rFonts w:ascii="標楷體" w:eastAsia="標楷體" w:hAnsi="標楷體"/>
                <w:sz w:val="28"/>
              </w:rPr>
              <w:t>謝</w:t>
            </w:r>
            <w:r>
              <w:rPr>
                <w:rFonts w:ascii="標楷體" w:eastAsia="標楷體" w:hAnsi="標楷體" w:hint="eastAsia"/>
                <w:sz w:val="28"/>
              </w:rPr>
              <w:t>!</w:t>
            </w:r>
          </w:p>
        </w:tc>
      </w:tr>
    </w:tbl>
    <w:p w:rsidR="007634BF" w:rsidRPr="006254CA" w:rsidRDefault="006254CA" w:rsidP="006254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※備</w:t>
      </w:r>
      <w:r>
        <w:rPr>
          <w:rFonts w:ascii="標楷體" w:eastAsia="標楷體" w:hAnsi="標楷體"/>
        </w:rPr>
        <w:t>註填寫完畢請</w:t>
      </w:r>
      <w:r>
        <w:rPr>
          <w:rFonts w:ascii="標楷體" w:eastAsia="標楷體" w:hAnsi="標楷體" w:hint="eastAsia"/>
        </w:rPr>
        <w:t>傳</w:t>
      </w:r>
      <w:r>
        <w:rPr>
          <w:rFonts w:ascii="標楷體" w:eastAsia="標楷體" w:hAnsi="標楷體"/>
        </w:rPr>
        <w:t>真</w:t>
      </w:r>
      <w:r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/>
        </w:rPr>
        <w:t>傳至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02)2421-7388</w:t>
      </w:r>
      <w:r>
        <w:rPr>
          <w:rFonts w:ascii="標楷體" w:eastAsia="標楷體" w:hAnsi="標楷體" w:hint="eastAsia"/>
        </w:rPr>
        <w:t>或e</w:t>
      </w:r>
      <w:r>
        <w:rPr>
          <w:rFonts w:ascii="標楷體" w:eastAsia="標楷體" w:hAnsi="標楷體"/>
        </w:rPr>
        <w:t>-mail</w:t>
      </w:r>
      <w:r>
        <w:rPr>
          <w:rFonts w:ascii="標楷體" w:eastAsia="標楷體" w:hAnsi="標楷體" w:hint="eastAsia"/>
        </w:rPr>
        <w:t>：keelung.a99@msa.hinet.net</w:t>
      </w:r>
    </w:p>
    <w:sectPr w:rsidR="007634BF" w:rsidRPr="006254CA" w:rsidSect="003B0D65">
      <w:footerReference w:type="default" r:id="rId6"/>
      <w:pgSz w:w="11907" w:h="8391" w:orient="landscape" w:code="11"/>
      <w:pgMar w:top="1080" w:right="1440" w:bottom="1080" w:left="144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55" w:rsidRDefault="00725E55" w:rsidP="003B0D65">
      <w:r>
        <w:separator/>
      </w:r>
    </w:p>
  </w:endnote>
  <w:endnote w:type="continuationSeparator" w:id="0">
    <w:p w:rsidR="00725E55" w:rsidRDefault="00725E55" w:rsidP="003B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D65" w:rsidRDefault="003B0D65" w:rsidP="003B0D65">
    <w:pPr>
      <w:pStyle w:val="a8"/>
      <w:ind w:rightChars="-196" w:right="-470"/>
      <w:jc w:val="right"/>
    </w:pPr>
    <w:r>
      <w:rPr>
        <w:rFonts w:hint="eastAsia"/>
      </w:rPr>
      <w:t>社</w:t>
    </w:r>
    <w:r>
      <w:t>團</w:t>
    </w:r>
    <w:r>
      <w:rPr>
        <w:rFonts w:hint="eastAsia"/>
      </w:rPr>
      <w:t>法</w:t>
    </w:r>
    <w:r>
      <w:t>人基隆市</w:t>
    </w:r>
    <w:r>
      <w:rPr>
        <w:rFonts w:hint="eastAsia"/>
      </w:rPr>
      <w:t>藥師</w:t>
    </w:r>
    <w:r>
      <w:t>公會</w:t>
    </w:r>
    <w:r>
      <w:rPr>
        <w:rFonts w:hint="eastAsia"/>
      </w:rPr>
      <w:t xml:space="preserve"> </w:t>
    </w:r>
    <w:r>
      <w:rPr>
        <w:rFonts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55" w:rsidRDefault="00725E55" w:rsidP="003B0D65">
      <w:r>
        <w:separator/>
      </w:r>
    </w:p>
  </w:footnote>
  <w:footnote w:type="continuationSeparator" w:id="0">
    <w:p w:rsidR="00725E55" w:rsidRDefault="00725E55" w:rsidP="003B0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B5"/>
    <w:rsid w:val="001B1AF0"/>
    <w:rsid w:val="002C11B0"/>
    <w:rsid w:val="003B0D65"/>
    <w:rsid w:val="004447C9"/>
    <w:rsid w:val="0051557D"/>
    <w:rsid w:val="005910C5"/>
    <w:rsid w:val="0059627A"/>
    <w:rsid w:val="005D0E2E"/>
    <w:rsid w:val="006254CA"/>
    <w:rsid w:val="00725E55"/>
    <w:rsid w:val="00733E7C"/>
    <w:rsid w:val="007634BF"/>
    <w:rsid w:val="00763AD2"/>
    <w:rsid w:val="00912F39"/>
    <w:rsid w:val="009B42B5"/>
    <w:rsid w:val="00A56E39"/>
    <w:rsid w:val="00CA6617"/>
    <w:rsid w:val="00CD1CBB"/>
    <w:rsid w:val="00D60D9A"/>
    <w:rsid w:val="00F23C3F"/>
    <w:rsid w:val="00F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2DAAB-9A38-4D77-B92F-1054E3759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3A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0D6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0D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0D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2015-11-25T03:09:00Z</cp:lastPrinted>
  <dcterms:created xsi:type="dcterms:W3CDTF">2015-11-25T02:48:00Z</dcterms:created>
  <dcterms:modified xsi:type="dcterms:W3CDTF">2016-02-24T08:22:00Z</dcterms:modified>
</cp:coreProperties>
</file>